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964FD">
        <w:rPr>
          <w:rFonts w:ascii="GHEA Grapalat" w:hAnsi="GHEA Grapalat" w:cs="Sylfaen"/>
          <w:b/>
          <w:i/>
          <w:szCs w:val="24"/>
          <w:lang w:val="af-ZA"/>
        </w:rPr>
        <w:t>ԵՔ-ԷԱՃԱՊՁԲ-22/362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E0349A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964FD">
        <w:rPr>
          <w:rFonts w:ascii="GHEA Grapalat" w:hAnsi="GHEA Grapalat"/>
          <w:b w:val="0"/>
          <w:sz w:val="20"/>
          <w:lang w:val="hy-AM"/>
        </w:rPr>
        <w:t xml:space="preserve">նոյեմբերի </w:t>
      </w:r>
      <w:bookmarkStart w:id="0" w:name="_GoBack"/>
      <w:bookmarkEnd w:id="0"/>
      <w:r w:rsidR="006964FD">
        <w:rPr>
          <w:rFonts w:ascii="GHEA Grapalat" w:hAnsi="GHEA Grapalat"/>
          <w:b w:val="0"/>
          <w:sz w:val="20"/>
          <w:lang w:val="hy-AM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964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Էլեկտրոնային աճուրդ ընթացակարգ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ԵՔ-ԷԱՃԱՊՁԲ-22/362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6964FD">
        <w:rPr>
          <w:rFonts w:ascii="GHEA Grapalat" w:hAnsi="GHEA Grapalat" w:cs="Sylfaen"/>
          <w:sz w:val="20"/>
          <w:lang w:val="af-ZA"/>
        </w:rPr>
        <w:t>ԵՔ-ԷԱՃԱՊՁԲ-22/362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6964FD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6964FD" w:rsidTr="00D06C8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6964FD" w:rsidRDefault="006964FD" w:rsidP="006964FD">
            <w:pPr>
              <w:pStyle w:val="BodyTextIndent2"/>
              <w:ind w:left="720" w:firstLine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1-3</w:t>
            </w:r>
          </w:p>
        </w:tc>
        <w:tc>
          <w:tcPr>
            <w:tcW w:w="2773" w:type="dxa"/>
            <w:vAlign w:val="center"/>
          </w:tcPr>
          <w:p w:rsidR="006D219D" w:rsidRPr="003A12BC" w:rsidRDefault="006964FD" w:rsidP="006D219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A12BC">
              <w:rPr>
                <w:rFonts w:ascii="GHEA Grapalat" w:hAnsi="GHEA Grapalat" w:cs="Sylfaen"/>
                <w:sz w:val="20"/>
                <w:lang w:val="hy-AM"/>
              </w:rPr>
              <w:t xml:space="preserve">Երևան </w:t>
            </w:r>
            <w:r w:rsidRPr="003A12BC">
              <w:rPr>
                <w:rFonts w:ascii="GHEA Grapalat" w:eastAsiaTheme="minorHAnsi" w:hAnsi="GHEA Grapalat" w:cs="Sylfaen"/>
                <w:sz w:val="20"/>
                <w:lang w:val="hy-AM"/>
              </w:rPr>
              <w:t>քաղաքի Նուբարաշեն վարչական շրջանի ղեկավարի կողմից ներկայացված  վարչական շրջանի բնակիչների կենսամակարդակի բարելավմանն ուղղված ապրանքների</w:t>
            </w:r>
            <w:r w:rsidRPr="003A12BC">
              <w:rPr>
                <w:rFonts w:ascii="GHEA Grapalat" w:eastAsiaTheme="minorHAnsi" w:hAnsi="GHEA Grapalat" w:cs="Sylfaen"/>
                <w:sz w:val="20"/>
                <w:lang w:val="hy-AM"/>
              </w:rPr>
              <w:t xml:space="preserve"> ձեռբերում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D219D" w:rsidRPr="004C7523" w:rsidRDefault="004C7523" w:rsidP="006D219D">
            <w:pPr>
              <w:jc w:val="center"/>
              <w:rPr>
                <w:rFonts w:ascii="GHEA Grapalat" w:eastAsiaTheme="minorHAnsi" w:hAnsi="GHEA Grapalat" w:cs="Sylfaen"/>
                <w:sz w:val="20"/>
                <w:lang w:val="hy-AM"/>
              </w:rPr>
            </w:pPr>
            <w:hyperlink r:id="rId7" w:history="1">
              <w:proofErr w:type="spellStart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>Մայ</w:t>
              </w:r>
              <w:proofErr w:type="spellEnd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 xml:space="preserve"> </w:t>
              </w:r>
              <w:proofErr w:type="spellStart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>Մարկետ</w:t>
              </w:r>
              <w:proofErr w:type="spellEnd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 xml:space="preserve"> ՍՊԸ</w:t>
              </w:r>
            </w:hyperlink>
          </w:p>
          <w:p w:rsidR="004C7523" w:rsidRPr="004C7523" w:rsidRDefault="004C7523" w:rsidP="006D219D">
            <w:pPr>
              <w:jc w:val="center"/>
              <w:rPr>
                <w:rFonts w:ascii="GHEA Grapalat" w:eastAsiaTheme="minorHAnsi" w:hAnsi="GHEA Grapalat" w:cs="Sylfaen"/>
                <w:sz w:val="20"/>
                <w:lang w:val="hy-AM"/>
              </w:rPr>
            </w:pPr>
            <w:hyperlink r:id="rId8" w:history="1"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 xml:space="preserve">ԱՁ </w:t>
              </w:r>
              <w:proofErr w:type="spellStart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>Լուսինե</w:t>
              </w:r>
              <w:proofErr w:type="spellEnd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 xml:space="preserve"> </w:t>
              </w:r>
              <w:proofErr w:type="spellStart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>Ղազարյան</w:t>
              </w:r>
              <w:proofErr w:type="spellEnd"/>
            </w:hyperlink>
          </w:p>
          <w:p w:rsidR="004C7523" w:rsidRPr="004C7523" w:rsidRDefault="004C7523" w:rsidP="004C7523">
            <w:pPr>
              <w:jc w:val="center"/>
              <w:rPr>
                <w:rFonts w:ascii="GHEA Grapalat" w:eastAsiaTheme="minorHAnsi" w:hAnsi="GHEA Grapalat" w:cs="Sylfaen"/>
                <w:sz w:val="20"/>
                <w:lang w:val="hy-AM"/>
              </w:rPr>
            </w:pPr>
            <w:hyperlink r:id="rId9" w:history="1">
              <w:proofErr w:type="spellStart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>Գլոբալ-Շին</w:t>
              </w:r>
              <w:proofErr w:type="spellEnd"/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 xml:space="preserve"> ՍՊԸ</w:t>
              </w:r>
            </w:hyperlink>
            <w:r w:rsidRPr="004C7523">
              <w:rPr>
                <w:rFonts w:ascii="Calibri" w:eastAsiaTheme="minorHAnsi" w:hAnsi="Calibri" w:cs="Calibri"/>
                <w:sz w:val="20"/>
                <w:lang w:val="hy-AM"/>
              </w:rPr>
              <w:t> </w:t>
            </w:r>
            <w:hyperlink r:id="rId10" w:history="1"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</w:r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pict>
                  <v:rect id="AutoShape 3" o:spid="_x0000_s1026" alt="https://eauction.armeps.am/application/themes/frontend/default/images/filetypes/zip.png" href="https://eauction.armeps.am/application/documents/application/b9439dab.zip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" o:button="t" filled="f" stroked="f">
                    <v:fill o:detectmouseclick="t"/>
                    <o:lock v:ext="edit" aspectratio="t"/>
                    <w10:wrap type="none"/>
                    <w10:anchorlock/>
                  </v:rect>
                </w:pict>
              </w:r>
              <w:r w:rsidRPr="004C7523">
                <w:rPr>
                  <w:rFonts w:ascii="Calibri" w:eastAsiaTheme="minorHAnsi" w:hAnsi="Calibri" w:cs="Calibri"/>
                  <w:sz w:val="20"/>
                  <w:lang w:val="hy-AM"/>
                </w:rPr>
                <w:t> </w:t>
              </w:r>
              <w:proofErr w:type="spellStart"/>
            </w:hyperlink>
            <w:proofErr w:type="spellEnd"/>
          </w:p>
          <w:p w:rsidR="004C7523" w:rsidRPr="003A12BC" w:rsidRDefault="004C7523" w:rsidP="004C7523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4C7523">
              <w:rPr>
                <w:rFonts w:ascii="GHEA Grapalat" w:eastAsiaTheme="minorHAnsi" w:hAnsi="GHEA Grapalat" w:cs="Sylfaen"/>
                <w:sz w:val="20"/>
                <w:lang w:val="hy-AM"/>
              </w:rPr>
              <w:t xml:space="preserve"> </w:t>
            </w:r>
            <w:hyperlink r:id="rId11" w:history="1">
              <w:r w:rsidRPr="004C7523">
                <w:rPr>
                  <w:rFonts w:ascii="GHEA Grapalat" w:eastAsiaTheme="minorHAnsi" w:hAnsi="GHEA Grapalat" w:cs="Sylfaen"/>
                  <w:sz w:val="20"/>
                  <w:lang w:val="hy-AM"/>
                </w:rPr>
                <w:t>Հայկ և Նարեկ ՍՊԸ</w:t>
              </w:r>
            </w:hyperlink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 w:cs="Sylfaen"/>
                <w:sz w:val="20"/>
                <w:lang w:val="af-ZA"/>
              </w:rPr>
              <w:t>1-</w:t>
            </w:r>
            <w:r w:rsidRPr="003A12BC">
              <w:rPr>
                <w:rFonts w:ascii="GHEA Grapalat" w:hAnsi="GHEA Grapalat"/>
                <w:sz w:val="20"/>
                <w:lang w:val="af-ZA"/>
              </w:rPr>
              <w:t xml:space="preserve">ին կետի 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12BC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6964FD" w:rsidRPr="003A12BC" w:rsidRDefault="006964FD" w:rsidP="006964FD">
            <w:pPr>
              <w:jc w:val="both"/>
              <w:rPr>
                <w:rFonts w:ascii="GHEA Grapalat" w:hAnsi="GHEA Grapalat" w:cs="Sylfaen"/>
                <w:sz w:val="20"/>
                <w:lang w:val="hy-AM" w:eastAsia="en-US"/>
              </w:rPr>
            </w:pPr>
            <w:r w:rsidRPr="003A12BC">
              <w:rPr>
                <w:rFonts w:ascii="GHEA Grapalat" w:hAnsi="GHEA Grapalat" w:cs="Sylfaen"/>
                <w:sz w:val="20"/>
                <w:lang w:val="hy-AM" w:eastAsia="en-US"/>
              </w:rPr>
              <w:t>Հիմք ընդունելով ՀՀ ֆինանսների նախարարության 02.11.2022թ. թիվ 03/26-1/19095-2022 գրությունը, գնահատող հանձնաժողովը որոշեց ընթացակարգը հայտարարել չկայացած «Գնումների մասին» օրենքի 37-րդ հոդվածի 1-ին մասի 4-րդ կետի:</w:t>
            </w:r>
          </w:p>
          <w:p w:rsidR="006D219D" w:rsidRPr="003A12BC" w:rsidRDefault="006D219D" w:rsidP="006D219D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0349A" w:rsidRDefault="00E0349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74C" w:rsidRDefault="00AA274C">
      <w:r>
        <w:separator/>
      </w:r>
    </w:p>
  </w:endnote>
  <w:endnote w:type="continuationSeparator" w:id="0">
    <w:p w:rsidR="00AA274C" w:rsidRDefault="00AA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B0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74C" w:rsidRDefault="00AA274C">
      <w:r>
        <w:separator/>
      </w:r>
    </w:p>
  </w:footnote>
  <w:footnote w:type="continuationSeparator" w:id="0">
    <w:p w:rsidR="00AA274C" w:rsidRDefault="00AA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6511E08"/>
    <w:multiLevelType w:val="hybridMultilevel"/>
    <w:tmpl w:val="D64A4DEC"/>
    <w:lvl w:ilvl="0" w:tplc="B05E9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A12BC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7523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47D74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8767A"/>
    <w:rsid w:val="006964FD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00DD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6B0D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274C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0349A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0432/id/162436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20432/id/139231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20432/id/4204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auction.armeps.am/application/documents/application/b9439dab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20432/id/33776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82</cp:revision>
  <cp:lastPrinted>2022-05-23T08:57:00Z</cp:lastPrinted>
  <dcterms:created xsi:type="dcterms:W3CDTF">2012-10-05T11:57:00Z</dcterms:created>
  <dcterms:modified xsi:type="dcterms:W3CDTF">2022-11-16T11:56:00Z</dcterms:modified>
</cp:coreProperties>
</file>